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E3" w:rsidRDefault="004D13E3" w:rsidP="000A2EEA">
      <w:pPr>
        <w:spacing w:line="360" w:lineRule="auto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附件</w:t>
      </w:r>
      <w:r>
        <w:rPr>
          <w:rFonts w:ascii="宋体"/>
          <w:b/>
          <w:sz w:val="30"/>
          <w:szCs w:val="30"/>
        </w:rPr>
        <w:t>1</w:t>
      </w:r>
      <w:r>
        <w:rPr>
          <w:rFonts w:ascii="宋体" w:hint="eastAsia"/>
          <w:b/>
          <w:sz w:val="30"/>
          <w:szCs w:val="30"/>
        </w:rPr>
        <w:t>：</w:t>
      </w:r>
    </w:p>
    <w:p w:rsidR="004D13E3" w:rsidRDefault="004D13E3" w:rsidP="000A2EEA">
      <w:pPr>
        <w:spacing w:line="360" w:lineRule="auto"/>
        <w:rPr>
          <w:rFonts w:ascii="宋体"/>
          <w:b/>
          <w:sz w:val="30"/>
          <w:szCs w:val="30"/>
        </w:rPr>
      </w:pPr>
    </w:p>
    <w:p w:rsidR="004D13E3" w:rsidRPr="008D4A78" w:rsidRDefault="004D13E3" w:rsidP="0041784F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8D4A78">
        <w:rPr>
          <w:rFonts w:ascii="宋体" w:hAnsi="宋体" w:hint="eastAsia"/>
          <w:b/>
          <w:sz w:val="32"/>
          <w:szCs w:val="32"/>
        </w:rPr>
        <w:t>学校“十三五”规划编制工作领导小组和工作小组</w:t>
      </w:r>
    </w:p>
    <w:p w:rsidR="004D13E3" w:rsidRPr="009C36BC" w:rsidRDefault="004D13E3" w:rsidP="0041784F"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p w:rsidR="004D13E3" w:rsidRPr="0041784F" w:rsidRDefault="004D13E3" w:rsidP="0041784F">
      <w:pPr>
        <w:spacing w:line="360" w:lineRule="auto"/>
        <w:ind w:firstLine="600"/>
        <w:rPr>
          <w:rFonts w:ascii="宋体"/>
          <w:b/>
          <w:sz w:val="30"/>
          <w:szCs w:val="30"/>
        </w:rPr>
      </w:pPr>
      <w:r w:rsidRPr="0041784F">
        <w:rPr>
          <w:rFonts w:ascii="宋体" w:hAnsi="宋体" w:hint="eastAsia"/>
          <w:b/>
          <w:sz w:val="30"/>
          <w:szCs w:val="30"/>
        </w:rPr>
        <w:t>一</w:t>
      </w:r>
      <w:r>
        <w:rPr>
          <w:rFonts w:ascii="宋体" w:hAnsi="宋体" w:hint="eastAsia"/>
          <w:b/>
          <w:sz w:val="30"/>
          <w:szCs w:val="30"/>
        </w:rPr>
        <w:t>、</w:t>
      </w:r>
      <w:r w:rsidRPr="0041784F">
        <w:rPr>
          <w:rFonts w:ascii="宋体" w:hAnsi="宋体" w:hint="eastAsia"/>
          <w:b/>
          <w:sz w:val="30"/>
          <w:szCs w:val="30"/>
        </w:rPr>
        <w:t>领导小组</w:t>
      </w:r>
    </w:p>
    <w:p w:rsidR="004D13E3" w:rsidRPr="009C36BC" w:rsidRDefault="004D13E3" w:rsidP="0041784F">
      <w:pPr>
        <w:spacing w:line="360" w:lineRule="auto"/>
        <w:ind w:firstLine="60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长：杨振斌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李元元</w:t>
      </w:r>
    </w:p>
    <w:p w:rsidR="004D13E3" w:rsidRDefault="004D13E3" w:rsidP="000A2EEA">
      <w:pPr>
        <w:spacing w:line="360" w:lineRule="auto"/>
        <w:ind w:leftChars="284" w:left="31680" w:hanging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员：蔡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莉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岗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邴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正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韩晓峰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张向东</w:t>
      </w:r>
    </w:p>
    <w:p w:rsidR="004D13E3" w:rsidRDefault="004D13E3" w:rsidP="000A2EEA">
      <w:pPr>
        <w:spacing w:line="360" w:lineRule="auto"/>
        <w:ind w:firstLineChars="550" w:firstLine="3168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刘晓民</w:t>
      </w:r>
      <w:r>
        <w:rPr>
          <w:rFonts w:ascii="宋体"/>
          <w:sz w:val="30"/>
          <w:szCs w:val="30"/>
        </w:rPr>
        <w:t> </w:t>
      </w:r>
      <w:r>
        <w:rPr>
          <w:rFonts w:asci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吴振武</w:t>
      </w:r>
      <w:r>
        <w:rPr>
          <w:rFonts w:ascii="宋体" w:hAnsi="宋体"/>
          <w:sz w:val="30"/>
          <w:szCs w:val="30"/>
        </w:rPr>
        <w:t xml:space="preserve">   </w:t>
      </w:r>
      <w:r w:rsidRPr="009C36BC">
        <w:rPr>
          <w:rFonts w:ascii="宋体" w:hAnsi="宋体" w:hint="eastAsia"/>
          <w:sz w:val="30"/>
          <w:szCs w:val="30"/>
        </w:rPr>
        <w:t>杜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莉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郑伟涛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孙友宏</w:t>
      </w:r>
    </w:p>
    <w:p w:rsidR="004D13E3" w:rsidRPr="00FF7F07" w:rsidRDefault="004D13E3" w:rsidP="000A2EEA">
      <w:pPr>
        <w:spacing w:line="360" w:lineRule="auto"/>
        <w:ind w:firstLineChars="550" w:firstLine="31680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 xml:space="preserve"> </w:t>
      </w:r>
      <w:r>
        <w:rPr>
          <w:rFonts w:ascii="宋体" w:hint="eastAsia"/>
          <w:sz w:val="30"/>
          <w:szCs w:val="30"/>
        </w:rPr>
        <w:t>冯正玉</w:t>
      </w:r>
      <w:r>
        <w:rPr>
          <w:rFonts w:ascii="宋体"/>
          <w:sz w:val="30"/>
          <w:szCs w:val="30"/>
        </w:rPr>
        <w:t xml:space="preserve">  </w:t>
      </w:r>
      <w:r>
        <w:rPr>
          <w:rFonts w:ascii="宋体" w:hint="eastAsia"/>
          <w:sz w:val="30"/>
          <w:szCs w:val="30"/>
        </w:rPr>
        <w:t>王利锋</w:t>
      </w:r>
      <w:r>
        <w:rPr>
          <w:rFonts w:ascii="宋体"/>
          <w:sz w:val="30"/>
          <w:szCs w:val="30"/>
        </w:rPr>
        <w:t xml:space="preserve">   </w:t>
      </w:r>
    </w:p>
    <w:p w:rsidR="004D13E3" w:rsidRPr="0041784F" w:rsidRDefault="004D13E3" w:rsidP="0041784F">
      <w:pPr>
        <w:spacing w:line="360" w:lineRule="auto"/>
        <w:ind w:firstLine="600"/>
        <w:rPr>
          <w:rFonts w:ascii="宋体"/>
          <w:b/>
          <w:sz w:val="30"/>
          <w:szCs w:val="30"/>
        </w:rPr>
      </w:pPr>
      <w:r w:rsidRPr="0041784F"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 w:hint="eastAsia"/>
          <w:b/>
          <w:sz w:val="30"/>
          <w:szCs w:val="30"/>
        </w:rPr>
        <w:t>、</w:t>
      </w:r>
      <w:r w:rsidRPr="0041784F">
        <w:rPr>
          <w:rFonts w:ascii="宋体" w:hAnsi="宋体" w:hint="eastAsia"/>
          <w:b/>
          <w:sz w:val="30"/>
          <w:szCs w:val="30"/>
        </w:rPr>
        <w:t>工作小组</w:t>
      </w:r>
    </w:p>
    <w:p w:rsidR="004D13E3" w:rsidRPr="009C36BC" w:rsidRDefault="004D13E3" w:rsidP="0041784F">
      <w:pPr>
        <w:spacing w:line="360" w:lineRule="auto"/>
        <w:ind w:firstLine="60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长：郑伟涛</w:t>
      </w:r>
    </w:p>
    <w:p w:rsidR="004D13E3" w:rsidRDefault="004D13E3" w:rsidP="0041784F">
      <w:pPr>
        <w:spacing w:line="360" w:lineRule="auto"/>
        <w:ind w:firstLine="60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员：王登攀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边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铁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王玉柱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周春国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巩英春</w:t>
      </w:r>
    </w:p>
    <w:p w:rsidR="004D13E3" w:rsidRDefault="004D13E3" w:rsidP="000A2EEA">
      <w:pPr>
        <w:spacing w:line="360" w:lineRule="auto"/>
        <w:ind w:firstLineChars="6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孙长智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赵丁选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胡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亮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周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强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霍志刚</w:t>
      </w:r>
      <w:r w:rsidRPr="009C36BC">
        <w:rPr>
          <w:rFonts w:ascii="宋体" w:hAnsi="宋体"/>
          <w:sz w:val="30"/>
          <w:szCs w:val="30"/>
        </w:rPr>
        <w:t xml:space="preserve"> </w:t>
      </w:r>
    </w:p>
    <w:p w:rsidR="004D13E3" w:rsidRDefault="004D13E3" w:rsidP="000A2EEA">
      <w:pPr>
        <w:spacing w:line="360" w:lineRule="auto"/>
        <w:ind w:firstLineChars="6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顾旭东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姚毓春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闫国生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张广翠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刘岩峰</w:t>
      </w:r>
      <w:r w:rsidRPr="009C36BC">
        <w:rPr>
          <w:rFonts w:ascii="宋体" w:hAnsi="宋体"/>
          <w:sz w:val="30"/>
          <w:szCs w:val="30"/>
        </w:rPr>
        <w:t xml:space="preserve"> </w:t>
      </w:r>
    </w:p>
    <w:p w:rsidR="004D13E3" w:rsidRDefault="004D13E3" w:rsidP="000A2EEA">
      <w:pPr>
        <w:spacing w:line="360" w:lineRule="auto"/>
        <w:ind w:firstLineChars="6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赵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伟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佟成涛</w:t>
      </w:r>
    </w:p>
    <w:p w:rsidR="004D13E3" w:rsidRPr="00E01D67" w:rsidRDefault="004D13E3" w:rsidP="0041784F">
      <w:pPr>
        <w:spacing w:line="360" w:lineRule="auto"/>
        <w:ind w:firstLine="600"/>
        <w:rPr>
          <w:rFonts w:ascii="宋体"/>
          <w:sz w:val="30"/>
          <w:szCs w:val="30"/>
        </w:rPr>
      </w:pPr>
      <w:r w:rsidRPr="00E01D67">
        <w:rPr>
          <w:rFonts w:ascii="宋体" w:hAnsi="宋体" w:hint="eastAsia"/>
          <w:sz w:val="30"/>
          <w:szCs w:val="30"/>
        </w:rPr>
        <w:t>学校“十三五”规划编制工作领导小组和工作小组</w:t>
      </w:r>
      <w:r>
        <w:rPr>
          <w:rFonts w:ascii="宋体" w:hAnsi="宋体" w:hint="eastAsia"/>
          <w:sz w:val="30"/>
          <w:szCs w:val="30"/>
        </w:rPr>
        <w:t>办公室设在发展规划处。</w:t>
      </w:r>
    </w:p>
    <w:p w:rsidR="004D13E3" w:rsidRPr="0041784F" w:rsidRDefault="004D13E3"/>
    <w:sectPr w:rsidR="004D13E3" w:rsidRPr="0041784F" w:rsidSect="00F0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E3" w:rsidRDefault="004D13E3" w:rsidP="0041784F">
      <w:r>
        <w:separator/>
      </w:r>
    </w:p>
  </w:endnote>
  <w:endnote w:type="continuationSeparator" w:id="1">
    <w:p w:rsidR="004D13E3" w:rsidRDefault="004D13E3" w:rsidP="0041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E3" w:rsidRDefault="004D13E3" w:rsidP="0041784F">
      <w:r>
        <w:separator/>
      </w:r>
    </w:p>
  </w:footnote>
  <w:footnote w:type="continuationSeparator" w:id="1">
    <w:p w:rsidR="004D13E3" w:rsidRDefault="004D13E3" w:rsidP="00417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4F"/>
    <w:rsid w:val="000A2EEA"/>
    <w:rsid w:val="0041784F"/>
    <w:rsid w:val="004D13E3"/>
    <w:rsid w:val="0060590A"/>
    <w:rsid w:val="008D4A78"/>
    <w:rsid w:val="009C36BC"/>
    <w:rsid w:val="00DB4BB7"/>
    <w:rsid w:val="00DD28FF"/>
    <w:rsid w:val="00E01D67"/>
    <w:rsid w:val="00F05B9D"/>
    <w:rsid w:val="00F31D5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84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1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84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</Words>
  <Characters>228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2015-10-22T01:41:00Z</dcterms:created>
  <dcterms:modified xsi:type="dcterms:W3CDTF">2015-10-22T02:08:00Z</dcterms:modified>
</cp:coreProperties>
</file>